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09" w:rsidRPr="001F43B5" w:rsidRDefault="00CD0F09" w:rsidP="001F43B5">
      <w:pPr>
        <w:pStyle w:val="a3"/>
        <w:shd w:val="clear" w:color="auto" w:fill="FFFFFF"/>
        <w:spacing w:after="0" w:afterAutospacing="0" w:line="300" w:lineRule="atLeast"/>
        <w:jc w:val="center"/>
        <w:rPr>
          <w:b/>
          <w:sz w:val="28"/>
          <w:szCs w:val="28"/>
        </w:rPr>
      </w:pPr>
      <w:r w:rsidRPr="001F43B5">
        <w:rPr>
          <w:b/>
          <w:sz w:val="28"/>
          <w:szCs w:val="28"/>
        </w:rPr>
        <w:t>ПРОТОКОЛ № 2</w:t>
      </w:r>
      <w:r w:rsidR="001F43B5" w:rsidRPr="001F43B5">
        <w:rPr>
          <w:b/>
          <w:sz w:val="28"/>
          <w:szCs w:val="28"/>
        </w:rPr>
        <w:t>7</w:t>
      </w:r>
    </w:p>
    <w:p w:rsidR="00CD0F09" w:rsidRPr="001F43B5" w:rsidRDefault="00CD0F09" w:rsidP="001F43B5">
      <w:pPr>
        <w:pStyle w:val="a3"/>
        <w:shd w:val="clear" w:color="auto" w:fill="FFFFFF"/>
        <w:spacing w:after="0" w:afterAutospacing="0" w:line="300" w:lineRule="atLeast"/>
        <w:jc w:val="center"/>
        <w:rPr>
          <w:b/>
          <w:sz w:val="28"/>
          <w:szCs w:val="28"/>
        </w:rPr>
      </w:pPr>
      <w:proofErr w:type="gramStart"/>
      <w:r w:rsidRPr="001F43B5">
        <w:rPr>
          <w:b/>
          <w:sz w:val="28"/>
          <w:szCs w:val="28"/>
        </w:rPr>
        <w:t>заседания</w:t>
      </w:r>
      <w:proofErr w:type="gramEnd"/>
      <w:r w:rsidRPr="001F43B5">
        <w:rPr>
          <w:b/>
          <w:sz w:val="28"/>
          <w:szCs w:val="28"/>
        </w:rPr>
        <w:t xml:space="preserve"> Оперативного штаба по противодействию </w:t>
      </w:r>
      <w:proofErr w:type="spellStart"/>
      <w:r w:rsidRPr="001F43B5">
        <w:rPr>
          <w:b/>
          <w:sz w:val="28"/>
          <w:szCs w:val="28"/>
        </w:rPr>
        <w:t>коронавирусной</w:t>
      </w:r>
      <w:proofErr w:type="spellEnd"/>
      <w:r w:rsidRPr="001F43B5">
        <w:rPr>
          <w:b/>
          <w:sz w:val="28"/>
          <w:szCs w:val="28"/>
        </w:rPr>
        <w:t xml:space="preserve"> инфекции COVID-19</w:t>
      </w:r>
    </w:p>
    <w:p w:rsidR="00CD0F09" w:rsidRPr="001F43B5" w:rsidRDefault="00CD0F09" w:rsidP="001F43B5">
      <w:pPr>
        <w:pStyle w:val="a3"/>
        <w:shd w:val="clear" w:color="auto" w:fill="FFFFFF"/>
        <w:spacing w:after="0" w:afterAutospacing="0" w:line="300" w:lineRule="atLeast"/>
        <w:ind w:left="5387" w:hanging="5387"/>
        <w:rPr>
          <w:sz w:val="28"/>
          <w:szCs w:val="28"/>
        </w:rPr>
      </w:pPr>
      <w:r w:rsidRPr="001F43B5">
        <w:rPr>
          <w:sz w:val="28"/>
          <w:szCs w:val="28"/>
        </w:rPr>
        <w:t xml:space="preserve">Председательствовал: </w:t>
      </w:r>
      <w:proofErr w:type="spellStart"/>
      <w:r w:rsidRPr="001F43B5">
        <w:rPr>
          <w:sz w:val="28"/>
          <w:szCs w:val="28"/>
        </w:rPr>
        <w:t>Г.Б.Бекоев</w:t>
      </w:r>
      <w:proofErr w:type="spellEnd"/>
      <w:r w:rsidRPr="001F43B5">
        <w:rPr>
          <w:sz w:val="28"/>
          <w:szCs w:val="28"/>
        </w:rPr>
        <w:t xml:space="preserve"> </w:t>
      </w:r>
      <w:r w:rsidR="001F43B5" w:rsidRPr="001F43B5">
        <w:rPr>
          <w:sz w:val="28"/>
          <w:szCs w:val="28"/>
        </w:rPr>
        <w:br/>
      </w:r>
      <w:r w:rsidR="001F43B5">
        <w:rPr>
          <w:sz w:val="28"/>
          <w:szCs w:val="28"/>
        </w:rPr>
        <w:t xml:space="preserve">                  </w:t>
      </w:r>
      <w:r w:rsidRPr="001F43B5">
        <w:rPr>
          <w:sz w:val="28"/>
          <w:szCs w:val="28"/>
        </w:rPr>
        <w:t>30 ноября 2021 года</w:t>
      </w:r>
    </w:p>
    <w:p w:rsidR="00CD0F09" w:rsidRPr="001F43B5" w:rsidRDefault="00CD0F09" w:rsidP="001F43B5">
      <w:pPr>
        <w:pStyle w:val="a3"/>
        <w:shd w:val="clear" w:color="auto" w:fill="FFFFFF"/>
        <w:spacing w:after="0" w:afterAutospacing="0" w:line="300" w:lineRule="atLeast"/>
        <w:jc w:val="center"/>
        <w:rPr>
          <w:sz w:val="28"/>
          <w:szCs w:val="28"/>
        </w:rPr>
      </w:pPr>
      <w:r w:rsidRPr="001F43B5">
        <w:rPr>
          <w:sz w:val="28"/>
          <w:szCs w:val="28"/>
        </w:rPr>
        <w:t>О мерах по противоде</w:t>
      </w:r>
      <w:r w:rsidR="001F43B5">
        <w:rPr>
          <w:sz w:val="28"/>
          <w:szCs w:val="28"/>
        </w:rPr>
        <w:t xml:space="preserve">йствию </w:t>
      </w:r>
      <w:proofErr w:type="spellStart"/>
      <w:r w:rsidR="001F43B5">
        <w:rPr>
          <w:sz w:val="28"/>
          <w:szCs w:val="28"/>
        </w:rPr>
        <w:t>коронавирусной</w:t>
      </w:r>
      <w:proofErr w:type="spellEnd"/>
      <w:r w:rsidR="001F43B5">
        <w:rPr>
          <w:sz w:val="28"/>
          <w:szCs w:val="28"/>
        </w:rPr>
        <w:t xml:space="preserve"> инфекции в</w:t>
      </w:r>
      <w:r w:rsidR="001F43B5">
        <w:rPr>
          <w:sz w:val="28"/>
          <w:szCs w:val="28"/>
        </w:rPr>
        <w:br/>
      </w:r>
      <w:r w:rsidR="001F43B5" w:rsidRPr="001F43B5">
        <w:rPr>
          <w:sz w:val="28"/>
          <w:szCs w:val="28"/>
        </w:rPr>
        <w:t xml:space="preserve"> </w:t>
      </w:r>
      <w:r w:rsidRPr="001F43B5">
        <w:rPr>
          <w:sz w:val="28"/>
          <w:szCs w:val="28"/>
        </w:rPr>
        <w:t>Республике Южная Осетия</w:t>
      </w:r>
    </w:p>
    <w:p w:rsidR="00CD0F09" w:rsidRPr="001F43B5" w:rsidRDefault="00F451E1" w:rsidP="001F43B5">
      <w:pPr>
        <w:pStyle w:val="a3"/>
        <w:shd w:val="clear" w:color="auto" w:fill="FFFFFF"/>
        <w:spacing w:after="0" w:afterAutospacing="0" w:line="300" w:lineRule="atLeast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С целью недопущения</w:t>
      </w:r>
      <w:bookmarkStart w:id="0" w:name="_GoBack"/>
      <w:bookmarkEnd w:id="0"/>
      <w:r w:rsidR="00CD0F09" w:rsidRPr="001F43B5">
        <w:rPr>
          <w:sz w:val="28"/>
          <w:szCs w:val="28"/>
        </w:rPr>
        <w:t xml:space="preserve"> распространения новой </w:t>
      </w:r>
      <w:proofErr w:type="spellStart"/>
      <w:r w:rsidR="00CD0F09" w:rsidRPr="001F43B5">
        <w:rPr>
          <w:sz w:val="28"/>
          <w:szCs w:val="28"/>
        </w:rPr>
        <w:t>коронавирусной</w:t>
      </w:r>
      <w:proofErr w:type="spellEnd"/>
      <w:r w:rsidR="00CD0F09" w:rsidRPr="001F43B5">
        <w:rPr>
          <w:sz w:val="28"/>
          <w:szCs w:val="28"/>
        </w:rPr>
        <w:t xml:space="preserve"> инфекции (COVID-19) в Республике Южная Осетия и в соответствии со статьей 30 Закона Республики Южная Осетия от 30 июня 2010 года «О санитарно-эпидемиологическом благополучии в Республике Южная Осетия» </w:t>
      </w:r>
      <w:r w:rsidR="00CD0F09" w:rsidRPr="001F43B5">
        <w:rPr>
          <w:b/>
          <w:sz w:val="28"/>
          <w:szCs w:val="28"/>
        </w:rPr>
        <w:t>Р Е Ш И Л И:</w:t>
      </w:r>
    </w:p>
    <w:p w:rsidR="001F43B5" w:rsidRDefault="001F43B5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CD0F09" w:rsidRPr="001F43B5" w:rsidRDefault="005B761E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D0F09" w:rsidRPr="001F43B5">
        <w:rPr>
          <w:sz w:val="28"/>
          <w:szCs w:val="28"/>
        </w:rPr>
        <w:t>Продлить до 20 декабря 2021 года функционирование: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>- высшего учебного учреждения (ЮОГУ), средних, средне-профессиональных учебных заведений, дошкольных учреждений, и детских учреждений дополнительного образования;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>- детских развлекательных центров, детских кафе, аттракционов, компьютерных клубов;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 xml:space="preserve">- объектов физической культуры и спорта, в </w:t>
      </w:r>
      <w:proofErr w:type="spellStart"/>
      <w:r w:rsidRPr="001F43B5">
        <w:rPr>
          <w:sz w:val="28"/>
          <w:szCs w:val="28"/>
        </w:rPr>
        <w:t>т.ч</w:t>
      </w:r>
      <w:proofErr w:type="spellEnd"/>
      <w:r w:rsidRPr="001F43B5">
        <w:rPr>
          <w:sz w:val="28"/>
          <w:szCs w:val="28"/>
        </w:rPr>
        <w:t>. тренажерных залов, бассейнов, спортивных секций.</w:t>
      </w:r>
    </w:p>
    <w:p w:rsidR="00511610" w:rsidRDefault="00511610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CD0F09" w:rsidRPr="001F43B5" w:rsidRDefault="005B761E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0F09" w:rsidRPr="001F43B5">
        <w:rPr>
          <w:sz w:val="28"/>
          <w:szCs w:val="28"/>
        </w:rPr>
        <w:t>Объектам общественного питания: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>-  запретить проведение массовых празднично- торжественных мероприятий;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 xml:space="preserve">- ограничить заполняемость посетителей до 50% от общего количества посадочных мест. Осуществлять деятельность в соответствии с требованиями по предотвращению рисков распространения COVID-19. 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 xml:space="preserve">      </w:t>
      </w:r>
      <w:r w:rsidR="005B761E">
        <w:rPr>
          <w:sz w:val="28"/>
          <w:szCs w:val="28"/>
        </w:rPr>
        <w:tab/>
      </w:r>
      <w:r w:rsidRPr="001F43B5">
        <w:rPr>
          <w:sz w:val="28"/>
          <w:szCs w:val="28"/>
        </w:rPr>
        <w:t>Срок: до очередного решения Оперативного штаба</w:t>
      </w:r>
    </w:p>
    <w:p w:rsidR="00CD0F09" w:rsidRPr="001F43B5" w:rsidRDefault="00CD0F09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CD0F09" w:rsidRPr="001F43B5" w:rsidRDefault="005B761E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D0F09" w:rsidRPr="001F43B5">
        <w:rPr>
          <w:sz w:val="28"/>
          <w:szCs w:val="28"/>
        </w:rPr>
        <w:t>Запретить до 20 декабря 2021 года: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>- проведение свадеб, массовых торжественных и религиозных мероприятий;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>- проведение культурно-массовых, спортивных, зрелищно-развлекательных мероприятий.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 xml:space="preserve">      </w:t>
      </w:r>
      <w:r w:rsidR="005B761E">
        <w:rPr>
          <w:sz w:val="28"/>
          <w:szCs w:val="28"/>
        </w:rPr>
        <w:tab/>
      </w:r>
      <w:r w:rsidRPr="001F43B5">
        <w:rPr>
          <w:sz w:val="28"/>
          <w:szCs w:val="28"/>
        </w:rPr>
        <w:t>Срок: до очередного решения Оперативного штаба</w:t>
      </w:r>
    </w:p>
    <w:p w:rsidR="00CD0F09" w:rsidRPr="001F43B5" w:rsidRDefault="00CD0F09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CD0F09" w:rsidRPr="001F43B5" w:rsidRDefault="005B761E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D0F09" w:rsidRPr="001F43B5">
        <w:rPr>
          <w:sz w:val="28"/>
          <w:szCs w:val="28"/>
        </w:rPr>
        <w:t>Рекомендовать ограничение посещения: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>- похоронных, поминальных мероприятий;</w:t>
      </w:r>
    </w:p>
    <w:p w:rsidR="005B761E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>- при посещении данных мероприятий необходимо строгое соблюдение присутствующими масочного режима.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 w:firstLine="424"/>
        <w:rPr>
          <w:sz w:val="28"/>
          <w:szCs w:val="28"/>
        </w:rPr>
      </w:pPr>
      <w:r w:rsidRPr="001F43B5">
        <w:rPr>
          <w:sz w:val="28"/>
          <w:szCs w:val="28"/>
        </w:rPr>
        <w:lastRenderedPageBreak/>
        <w:t>Срок: до очередного решения Оперативного штаба</w:t>
      </w:r>
    </w:p>
    <w:p w:rsidR="00CD0F09" w:rsidRPr="001F43B5" w:rsidRDefault="00CD0F09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CD0F09" w:rsidRPr="001F43B5" w:rsidRDefault="005B761E" w:rsidP="00511610">
      <w:pPr>
        <w:pStyle w:val="a3"/>
        <w:shd w:val="clear" w:color="auto" w:fill="FFFFFF"/>
        <w:spacing w:before="0" w:beforeAutospacing="0" w:after="0" w:afterAutospacing="0" w:line="300" w:lineRule="atLeast"/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CD0F09" w:rsidRPr="001F43B5">
        <w:rPr>
          <w:sz w:val="28"/>
          <w:szCs w:val="28"/>
        </w:rPr>
        <w:t>Работодателям предоставить право:</w:t>
      </w:r>
    </w:p>
    <w:p w:rsidR="00CD0F09" w:rsidRPr="001F43B5" w:rsidRDefault="00CD0F09" w:rsidP="00511610">
      <w:pPr>
        <w:pStyle w:val="a3"/>
        <w:shd w:val="clear" w:color="auto" w:fill="FFFFFF"/>
        <w:spacing w:before="0" w:beforeAutospacing="0" w:after="0" w:afterAutospacing="0" w:line="300" w:lineRule="atLeast"/>
        <w:ind w:left="284"/>
        <w:rPr>
          <w:sz w:val="28"/>
          <w:szCs w:val="28"/>
        </w:rPr>
      </w:pPr>
      <w:r w:rsidRPr="001F43B5">
        <w:rPr>
          <w:sz w:val="28"/>
          <w:szCs w:val="28"/>
        </w:rPr>
        <w:t>- переводить работников, относящихся к группам риска (беременные женщины, лица, страдающие хроническими заболеваниями - сахарный диабет, бронхиальная астма, хронические болезни почек, онкологические заболевания, перенесшие инфаркт, инсульт) на дистанционный режим работы с сохранением заработной платы.</w:t>
      </w:r>
    </w:p>
    <w:p w:rsidR="00CD0F09" w:rsidRPr="001F43B5" w:rsidRDefault="00CD0F09" w:rsidP="00511610">
      <w:pPr>
        <w:pStyle w:val="a3"/>
        <w:shd w:val="clear" w:color="auto" w:fill="FFFFFF"/>
        <w:spacing w:before="0" w:beforeAutospacing="0" w:after="0" w:afterAutospacing="0" w:line="300" w:lineRule="atLeast"/>
        <w:ind w:left="284" w:hanging="142"/>
        <w:rPr>
          <w:sz w:val="28"/>
          <w:szCs w:val="28"/>
        </w:rPr>
      </w:pPr>
      <w:r w:rsidRPr="001F43B5">
        <w:rPr>
          <w:sz w:val="28"/>
          <w:szCs w:val="28"/>
        </w:rPr>
        <w:t xml:space="preserve">      </w:t>
      </w:r>
      <w:r w:rsidR="00511610">
        <w:rPr>
          <w:sz w:val="28"/>
          <w:szCs w:val="28"/>
        </w:rPr>
        <w:t xml:space="preserve">  </w:t>
      </w:r>
      <w:r w:rsidRPr="001F43B5">
        <w:rPr>
          <w:sz w:val="28"/>
          <w:szCs w:val="28"/>
        </w:rPr>
        <w:t>Срок: до очередного решения Оперативного штаба</w:t>
      </w:r>
    </w:p>
    <w:p w:rsidR="00CD0F09" w:rsidRPr="001F43B5" w:rsidRDefault="00CD0F09" w:rsidP="00511610">
      <w:pPr>
        <w:pStyle w:val="a3"/>
        <w:shd w:val="clear" w:color="auto" w:fill="FFFFFF"/>
        <w:spacing w:before="0" w:beforeAutospacing="0" w:after="0" w:afterAutospacing="0" w:line="300" w:lineRule="atLeast"/>
        <w:ind w:left="426" w:hanging="142"/>
        <w:rPr>
          <w:sz w:val="28"/>
          <w:szCs w:val="28"/>
        </w:rPr>
      </w:pPr>
    </w:p>
    <w:p w:rsidR="00CD0F09" w:rsidRPr="001F43B5" w:rsidRDefault="005B761E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 w:hanging="426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CD0F09" w:rsidRPr="001F43B5">
        <w:rPr>
          <w:sz w:val="28"/>
          <w:szCs w:val="28"/>
        </w:rPr>
        <w:t xml:space="preserve">Руководителям министерств, ведомств и </w:t>
      </w:r>
      <w:r>
        <w:rPr>
          <w:sz w:val="28"/>
          <w:szCs w:val="28"/>
        </w:rPr>
        <w:t xml:space="preserve">организаций, независимо от форм </w:t>
      </w:r>
      <w:r w:rsidR="00CD0F09" w:rsidRPr="001F43B5">
        <w:rPr>
          <w:sz w:val="28"/>
          <w:szCs w:val="28"/>
        </w:rPr>
        <w:t xml:space="preserve">собственности, обеспечить строгое выполнение «входного фильтра» с проведением бесконтактного контроля температуры тела и обработки рук работников и посетителей кожными антисептиками, масочного и дезинфекционного режима, социального </w:t>
      </w:r>
      <w:proofErr w:type="spellStart"/>
      <w:r w:rsidR="00CD0F09" w:rsidRPr="001F43B5">
        <w:rPr>
          <w:sz w:val="28"/>
          <w:szCs w:val="28"/>
        </w:rPr>
        <w:t>дистанцирования</w:t>
      </w:r>
      <w:proofErr w:type="spellEnd"/>
      <w:r w:rsidR="00CD0F09" w:rsidRPr="001F43B5">
        <w:rPr>
          <w:sz w:val="28"/>
          <w:szCs w:val="28"/>
        </w:rPr>
        <w:t>.</w:t>
      </w:r>
    </w:p>
    <w:p w:rsidR="005B761E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 w:hanging="426"/>
        <w:rPr>
          <w:sz w:val="28"/>
          <w:szCs w:val="28"/>
        </w:rPr>
      </w:pPr>
      <w:r w:rsidRPr="001F43B5">
        <w:rPr>
          <w:sz w:val="28"/>
          <w:szCs w:val="28"/>
        </w:rPr>
        <w:t xml:space="preserve">       </w:t>
      </w:r>
      <w:r w:rsidR="005B761E">
        <w:rPr>
          <w:sz w:val="28"/>
          <w:szCs w:val="28"/>
        </w:rPr>
        <w:t xml:space="preserve">      </w:t>
      </w:r>
      <w:r w:rsidRPr="001F43B5">
        <w:rPr>
          <w:sz w:val="28"/>
          <w:szCs w:val="28"/>
        </w:rPr>
        <w:t>Срок: до очередного решения Оперативного штаба</w:t>
      </w:r>
    </w:p>
    <w:p w:rsidR="005B761E" w:rsidRDefault="005B761E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 w:hanging="426"/>
        <w:rPr>
          <w:sz w:val="28"/>
          <w:szCs w:val="28"/>
        </w:rPr>
      </w:pPr>
    </w:p>
    <w:p w:rsidR="00CD0F09" w:rsidRPr="001F43B5" w:rsidRDefault="005B761E" w:rsidP="005B761E">
      <w:pPr>
        <w:pStyle w:val="a3"/>
        <w:shd w:val="clear" w:color="auto" w:fill="FFFFFF"/>
        <w:spacing w:before="0" w:beforeAutospacing="0" w:after="0" w:afterAutospacing="0" w:line="300" w:lineRule="atLeast"/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="00CD0F09" w:rsidRPr="001F43B5">
        <w:rPr>
          <w:sz w:val="28"/>
          <w:szCs w:val="28"/>
        </w:rPr>
        <w:t xml:space="preserve">Объектам торговли, коммунальным объектам осуществлять деятельность в соответствии с требованиями по предотвращению рисков распространения COVID-19 (усиление дезинфекционного и масочного режимов, социальное </w:t>
      </w:r>
      <w:proofErr w:type="spellStart"/>
      <w:r w:rsidR="00CD0F09" w:rsidRPr="001F43B5">
        <w:rPr>
          <w:sz w:val="28"/>
          <w:szCs w:val="28"/>
        </w:rPr>
        <w:t>дистанцирование</w:t>
      </w:r>
      <w:proofErr w:type="spellEnd"/>
      <w:r w:rsidR="00CD0F09" w:rsidRPr="001F43B5">
        <w:rPr>
          <w:sz w:val="28"/>
          <w:szCs w:val="28"/>
        </w:rPr>
        <w:t>).</w:t>
      </w:r>
    </w:p>
    <w:p w:rsidR="005B761E" w:rsidRDefault="005B761E" w:rsidP="005B761E">
      <w:pPr>
        <w:pStyle w:val="a3"/>
        <w:shd w:val="clear" w:color="auto" w:fill="FFFFFF"/>
        <w:spacing w:before="0" w:beforeAutospacing="0" w:after="0" w:afterAutospacing="0" w:line="300" w:lineRule="atLeast"/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D0F09" w:rsidRPr="001F43B5">
        <w:rPr>
          <w:sz w:val="28"/>
          <w:szCs w:val="28"/>
        </w:rPr>
        <w:t>Срок: до очередного решения Оперативного штаба</w:t>
      </w:r>
    </w:p>
    <w:p w:rsidR="005B761E" w:rsidRDefault="005B761E" w:rsidP="005B761E">
      <w:pPr>
        <w:pStyle w:val="a3"/>
        <w:shd w:val="clear" w:color="auto" w:fill="FFFFFF"/>
        <w:spacing w:before="0" w:beforeAutospacing="0" w:after="0" w:afterAutospacing="0" w:line="300" w:lineRule="atLeast"/>
        <w:ind w:left="142" w:hanging="284"/>
        <w:rPr>
          <w:sz w:val="28"/>
          <w:szCs w:val="28"/>
        </w:rPr>
      </w:pPr>
    </w:p>
    <w:p w:rsidR="00CD0F09" w:rsidRPr="001F43B5" w:rsidRDefault="005B761E" w:rsidP="005B761E">
      <w:pPr>
        <w:pStyle w:val="a3"/>
        <w:shd w:val="clear" w:color="auto" w:fill="FFFFFF"/>
        <w:spacing w:before="0" w:beforeAutospacing="0" w:after="0" w:afterAutospacing="0" w:line="300" w:lineRule="atLeast"/>
        <w:ind w:left="142" w:hanging="28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CD0F09" w:rsidRPr="001F43B5">
        <w:rPr>
          <w:sz w:val="28"/>
          <w:szCs w:val="28"/>
        </w:rPr>
        <w:t>Лицам, находящимся на территории Республики Южная Осетия, строго соблюдать масочный режим в объектах, организациях вне зависимости от форм собственности.</w:t>
      </w:r>
    </w:p>
    <w:p w:rsidR="005B761E" w:rsidRDefault="00CD0F09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1F43B5">
        <w:rPr>
          <w:sz w:val="28"/>
          <w:szCs w:val="28"/>
        </w:rPr>
        <w:t xml:space="preserve">            Срок: до очередного решения Оперативного штаба</w:t>
      </w:r>
    </w:p>
    <w:p w:rsidR="005B761E" w:rsidRDefault="005B761E" w:rsidP="005B761E">
      <w:pPr>
        <w:pStyle w:val="a3"/>
        <w:shd w:val="clear" w:color="auto" w:fill="FFFFFF"/>
        <w:spacing w:before="0" w:beforeAutospacing="0" w:after="0" w:afterAutospacing="0" w:line="30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CD0F09" w:rsidRPr="001F43B5">
        <w:rPr>
          <w:sz w:val="28"/>
          <w:szCs w:val="28"/>
        </w:rPr>
        <w:t xml:space="preserve"> Лицам, контактировавшими с лабораторно подтвержденными больными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142"/>
        <w:rPr>
          <w:sz w:val="28"/>
          <w:szCs w:val="28"/>
        </w:rPr>
      </w:pPr>
      <w:r w:rsidRPr="001F43B5">
        <w:rPr>
          <w:sz w:val="28"/>
          <w:szCs w:val="28"/>
        </w:rPr>
        <w:t>COVID-19, находиться на самоизоляции по месту жительства не менее 14-ти календарных дней со дня последнего контакта с больными.</w:t>
      </w:r>
    </w:p>
    <w:p w:rsidR="00CD0F09" w:rsidRPr="001F43B5" w:rsidRDefault="005B761E" w:rsidP="005B761E">
      <w:pPr>
        <w:pStyle w:val="a3"/>
        <w:shd w:val="clear" w:color="auto" w:fill="FFFFFF"/>
        <w:spacing w:before="0" w:beforeAutospacing="0" w:after="0" w:afterAutospacing="0" w:line="300" w:lineRule="atLeas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D0F09" w:rsidRPr="001F43B5">
        <w:rPr>
          <w:sz w:val="28"/>
          <w:szCs w:val="28"/>
        </w:rPr>
        <w:t xml:space="preserve"> Срок: до очередного решения Оперативного штаба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426"/>
        <w:rPr>
          <w:sz w:val="28"/>
          <w:szCs w:val="28"/>
        </w:rPr>
      </w:pPr>
    </w:p>
    <w:p w:rsidR="00CD0F09" w:rsidRPr="001F43B5" w:rsidRDefault="005B761E" w:rsidP="005B761E">
      <w:pPr>
        <w:pStyle w:val="a3"/>
        <w:shd w:val="clear" w:color="auto" w:fill="FFFFFF"/>
        <w:spacing w:before="0" w:beforeAutospacing="0" w:after="0" w:afterAutospacing="0" w:line="300" w:lineRule="atLeast"/>
        <w:ind w:left="142" w:hanging="993"/>
        <w:rPr>
          <w:sz w:val="28"/>
          <w:szCs w:val="28"/>
        </w:rPr>
      </w:pPr>
      <w:r>
        <w:rPr>
          <w:sz w:val="28"/>
          <w:szCs w:val="28"/>
        </w:rPr>
        <w:t xml:space="preserve">         10. </w:t>
      </w:r>
      <w:r w:rsidR="00CD0F09" w:rsidRPr="001F43B5">
        <w:rPr>
          <w:sz w:val="28"/>
          <w:szCs w:val="28"/>
        </w:rPr>
        <w:t xml:space="preserve">Руководителям организаций, независимо от форм собственности, занимающихся перевозкой граждан на автотранспорте, а также лицам, занимающимся частным извозом, обеспечить строгое соблюдение режима текущей дезинфекции и масочного режима на общественном транспорте, такси. </w:t>
      </w:r>
    </w:p>
    <w:p w:rsidR="005B761E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 w:hanging="1135"/>
        <w:rPr>
          <w:sz w:val="28"/>
          <w:szCs w:val="28"/>
        </w:rPr>
      </w:pPr>
      <w:r w:rsidRPr="001F43B5">
        <w:rPr>
          <w:sz w:val="28"/>
          <w:szCs w:val="28"/>
        </w:rPr>
        <w:t xml:space="preserve">                 </w:t>
      </w:r>
      <w:r w:rsidR="005B761E">
        <w:rPr>
          <w:sz w:val="28"/>
          <w:szCs w:val="28"/>
        </w:rPr>
        <w:t xml:space="preserve">      </w:t>
      </w:r>
      <w:r w:rsidRPr="001F43B5">
        <w:rPr>
          <w:sz w:val="28"/>
          <w:szCs w:val="28"/>
        </w:rPr>
        <w:t>Срок: до очередного решения Оперативного штаба</w:t>
      </w:r>
    </w:p>
    <w:p w:rsidR="005B761E" w:rsidRDefault="005B761E" w:rsidP="005B761E">
      <w:pPr>
        <w:pStyle w:val="a3"/>
        <w:shd w:val="clear" w:color="auto" w:fill="FFFFFF"/>
        <w:spacing w:before="0" w:beforeAutospacing="0" w:after="0" w:afterAutospacing="0" w:line="300" w:lineRule="atLeast"/>
        <w:ind w:left="284" w:hanging="113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D0F09" w:rsidRPr="001F43B5" w:rsidRDefault="005B761E" w:rsidP="005B761E">
      <w:pPr>
        <w:pStyle w:val="a3"/>
        <w:shd w:val="clear" w:color="auto" w:fill="FFFFFF"/>
        <w:spacing w:before="0" w:beforeAutospacing="0" w:after="0" w:afterAutospacing="0" w:line="300" w:lineRule="atLeast"/>
        <w:ind w:left="142" w:hanging="113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1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11. </w:t>
      </w:r>
      <w:r w:rsidR="00CD0F09" w:rsidRPr="001F43B5">
        <w:rPr>
          <w:sz w:val="28"/>
          <w:szCs w:val="28"/>
        </w:rPr>
        <w:t>Комитету по надзору в сфере защиты прав потребителей и благополучия человека Республики Южная Осетия (</w:t>
      </w:r>
      <w:proofErr w:type="spellStart"/>
      <w:r w:rsidR="00CD0F09" w:rsidRPr="001F43B5">
        <w:rPr>
          <w:sz w:val="28"/>
          <w:szCs w:val="28"/>
        </w:rPr>
        <w:t>Кочиева</w:t>
      </w:r>
      <w:proofErr w:type="spellEnd"/>
      <w:r w:rsidR="00CD0F09" w:rsidRPr="001F43B5">
        <w:rPr>
          <w:sz w:val="28"/>
          <w:szCs w:val="28"/>
        </w:rPr>
        <w:t xml:space="preserve"> М.М.) проводить мониторинг заболеваемости </w:t>
      </w:r>
      <w:proofErr w:type="spellStart"/>
      <w:r w:rsidR="00CD0F09" w:rsidRPr="001F43B5">
        <w:rPr>
          <w:sz w:val="28"/>
          <w:szCs w:val="28"/>
        </w:rPr>
        <w:t>коронавирусной</w:t>
      </w:r>
      <w:proofErr w:type="spellEnd"/>
      <w:r w:rsidR="00CD0F09" w:rsidRPr="001F43B5">
        <w:rPr>
          <w:sz w:val="28"/>
          <w:szCs w:val="28"/>
        </w:rPr>
        <w:t xml:space="preserve"> инфекцией, обеспечить лабораторную диагностику по выявлению COVID-19.</w:t>
      </w:r>
    </w:p>
    <w:p w:rsidR="00CD0F09" w:rsidRPr="001F43B5" w:rsidRDefault="00511610" w:rsidP="005B761E">
      <w:pPr>
        <w:pStyle w:val="a3"/>
        <w:shd w:val="clear" w:color="auto" w:fill="FFFFFF"/>
        <w:spacing w:before="0" w:beforeAutospacing="0" w:after="0" w:afterAutospacing="0" w:line="30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0F09" w:rsidRPr="001F43B5">
        <w:rPr>
          <w:sz w:val="28"/>
          <w:szCs w:val="28"/>
        </w:rPr>
        <w:t>Срок: постоянно</w:t>
      </w:r>
    </w:p>
    <w:p w:rsidR="00CD0F09" w:rsidRPr="001F43B5" w:rsidRDefault="00CD0F09" w:rsidP="005B761E">
      <w:pPr>
        <w:pStyle w:val="a3"/>
        <w:shd w:val="clear" w:color="auto" w:fill="FFFFFF"/>
        <w:spacing w:before="0" w:beforeAutospacing="0" w:after="0" w:afterAutospacing="0" w:line="300" w:lineRule="atLeast"/>
        <w:ind w:left="142"/>
        <w:rPr>
          <w:sz w:val="28"/>
          <w:szCs w:val="28"/>
        </w:rPr>
      </w:pPr>
    </w:p>
    <w:p w:rsidR="00511610" w:rsidRDefault="00511610" w:rsidP="00511610">
      <w:pPr>
        <w:pStyle w:val="a3"/>
        <w:shd w:val="clear" w:color="auto" w:fill="FFFFFF"/>
        <w:spacing w:before="0" w:beforeAutospacing="0" w:after="0" w:afterAutospacing="0" w:line="300" w:lineRule="atLeast"/>
        <w:ind w:left="567" w:hanging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  </w:t>
      </w:r>
      <w:r w:rsidR="00CD0F09" w:rsidRPr="001F43B5">
        <w:rPr>
          <w:sz w:val="28"/>
          <w:szCs w:val="28"/>
        </w:rPr>
        <w:t>Министерству внутренних дел Республ</w:t>
      </w:r>
      <w:r>
        <w:rPr>
          <w:sz w:val="28"/>
          <w:szCs w:val="28"/>
        </w:rPr>
        <w:t>ики Южная Осетия (</w:t>
      </w:r>
      <w:proofErr w:type="spellStart"/>
      <w:r>
        <w:rPr>
          <w:sz w:val="28"/>
          <w:szCs w:val="28"/>
        </w:rPr>
        <w:t>Пухаев</w:t>
      </w:r>
      <w:proofErr w:type="spellEnd"/>
      <w:r>
        <w:rPr>
          <w:sz w:val="28"/>
          <w:szCs w:val="28"/>
        </w:rPr>
        <w:t xml:space="preserve"> М.Д.)</w:t>
      </w:r>
    </w:p>
    <w:p w:rsidR="00511610" w:rsidRDefault="00511610" w:rsidP="00511610">
      <w:pPr>
        <w:pStyle w:val="a3"/>
        <w:shd w:val="clear" w:color="auto" w:fill="FFFFFF"/>
        <w:spacing w:before="0" w:beforeAutospacing="0" w:after="0" w:afterAutospacing="0" w:line="300" w:lineRule="atLeast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D0F09" w:rsidRPr="001F43B5">
        <w:rPr>
          <w:sz w:val="28"/>
          <w:szCs w:val="28"/>
        </w:rPr>
        <w:t>в</w:t>
      </w:r>
      <w:proofErr w:type="gramEnd"/>
      <w:r w:rsidR="00CD0F09" w:rsidRPr="001F43B5">
        <w:rPr>
          <w:sz w:val="28"/>
          <w:szCs w:val="28"/>
        </w:rPr>
        <w:t xml:space="preserve"> рамках своих полномочий о</w:t>
      </w:r>
      <w:r>
        <w:rPr>
          <w:sz w:val="28"/>
          <w:szCs w:val="28"/>
        </w:rPr>
        <w:t>существлять контроль выполнения</w:t>
      </w:r>
    </w:p>
    <w:p w:rsidR="00CD0F09" w:rsidRPr="001F43B5" w:rsidRDefault="00511610" w:rsidP="00511610">
      <w:pPr>
        <w:pStyle w:val="a3"/>
        <w:shd w:val="clear" w:color="auto" w:fill="FFFFFF"/>
        <w:spacing w:before="0" w:beforeAutospacing="0" w:after="0" w:afterAutospacing="0" w:line="300" w:lineRule="atLeast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D0F09" w:rsidRPr="001F43B5">
        <w:rPr>
          <w:sz w:val="28"/>
          <w:szCs w:val="28"/>
        </w:rPr>
        <w:t>вышеуказанных</w:t>
      </w:r>
      <w:proofErr w:type="gramEnd"/>
      <w:r w:rsidR="00CD0F09" w:rsidRPr="001F43B5">
        <w:rPr>
          <w:sz w:val="28"/>
          <w:szCs w:val="28"/>
        </w:rPr>
        <w:t xml:space="preserve"> требований.</w:t>
      </w:r>
    </w:p>
    <w:p w:rsidR="00511610" w:rsidRDefault="00CD0F09" w:rsidP="00511610">
      <w:pPr>
        <w:pStyle w:val="a3"/>
        <w:shd w:val="clear" w:color="auto" w:fill="FFFFFF"/>
        <w:spacing w:before="0" w:beforeAutospacing="0" w:after="0" w:afterAutospacing="0" w:line="300" w:lineRule="atLeast"/>
        <w:ind w:left="567" w:hanging="567"/>
        <w:rPr>
          <w:sz w:val="28"/>
          <w:szCs w:val="28"/>
        </w:rPr>
      </w:pPr>
      <w:r w:rsidRPr="001F43B5">
        <w:rPr>
          <w:sz w:val="28"/>
          <w:szCs w:val="28"/>
        </w:rPr>
        <w:t xml:space="preserve">           </w:t>
      </w:r>
      <w:r w:rsidR="00511610">
        <w:rPr>
          <w:sz w:val="28"/>
          <w:szCs w:val="28"/>
        </w:rPr>
        <w:t xml:space="preserve"> </w:t>
      </w:r>
      <w:r w:rsidRPr="001F43B5">
        <w:rPr>
          <w:sz w:val="28"/>
          <w:szCs w:val="28"/>
        </w:rPr>
        <w:t>Срок: постоянно</w:t>
      </w:r>
    </w:p>
    <w:p w:rsidR="00511610" w:rsidRDefault="00511610" w:rsidP="00511610">
      <w:pPr>
        <w:pStyle w:val="a3"/>
        <w:shd w:val="clear" w:color="auto" w:fill="FFFFFF"/>
        <w:spacing w:before="0" w:beforeAutospacing="0" w:after="0" w:afterAutospacing="0" w:line="300" w:lineRule="atLeast"/>
        <w:ind w:left="567" w:hanging="567"/>
        <w:rPr>
          <w:sz w:val="28"/>
          <w:szCs w:val="28"/>
        </w:rPr>
      </w:pPr>
    </w:p>
    <w:p w:rsidR="00CD0F09" w:rsidRPr="001F43B5" w:rsidRDefault="00511610" w:rsidP="00511610">
      <w:pPr>
        <w:pStyle w:val="a3"/>
        <w:shd w:val="clear" w:color="auto" w:fill="FFFFFF"/>
        <w:spacing w:before="0" w:beforeAutospacing="0" w:after="0" w:afterAutospacing="0" w:line="300" w:lineRule="atLeast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13.  </w:t>
      </w:r>
      <w:r w:rsidR="00CD0F09" w:rsidRPr="001F43B5">
        <w:rPr>
          <w:sz w:val="28"/>
          <w:szCs w:val="28"/>
        </w:rPr>
        <w:t>Решения оперативного штаба вступают в силу с 1 декабря 2021 года.</w:t>
      </w:r>
    </w:p>
    <w:p w:rsidR="00CD0F09" w:rsidRPr="001F43B5" w:rsidRDefault="00CD0F09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CD0F09" w:rsidRPr="001F43B5" w:rsidRDefault="00CD0F09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511610" w:rsidRDefault="00511610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CD0F09" w:rsidRPr="001F43B5" w:rsidRDefault="00CD0F09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1F43B5">
        <w:rPr>
          <w:sz w:val="28"/>
          <w:szCs w:val="28"/>
        </w:rPr>
        <w:t xml:space="preserve">Заместитель председателя                                                                 </w:t>
      </w:r>
      <w:proofErr w:type="spellStart"/>
      <w:r w:rsidRPr="001F43B5">
        <w:rPr>
          <w:sz w:val="28"/>
          <w:szCs w:val="28"/>
        </w:rPr>
        <w:t>М.М.Кочиева</w:t>
      </w:r>
      <w:proofErr w:type="spellEnd"/>
    </w:p>
    <w:p w:rsidR="00CD0F09" w:rsidRPr="001F43B5" w:rsidRDefault="00CD0F09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511610" w:rsidRDefault="00511610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CD0F09" w:rsidRPr="001F43B5" w:rsidRDefault="00CD0F09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1F43B5">
        <w:rPr>
          <w:sz w:val="28"/>
          <w:szCs w:val="28"/>
        </w:rPr>
        <w:t xml:space="preserve">Секретарь                                                                                               У.С. </w:t>
      </w:r>
      <w:proofErr w:type="spellStart"/>
      <w:r w:rsidRPr="001F43B5">
        <w:rPr>
          <w:sz w:val="28"/>
          <w:szCs w:val="28"/>
        </w:rPr>
        <w:t>Кочиев</w:t>
      </w:r>
      <w:proofErr w:type="spellEnd"/>
    </w:p>
    <w:p w:rsidR="00CD0F09" w:rsidRPr="001F43B5" w:rsidRDefault="00CD0F09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CD0F09" w:rsidRPr="001F43B5" w:rsidRDefault="00CD0F09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BF5F63" w:rsidRPr="001F43B5" w:rsidRDefault="00BF5F63" w:rsidP="001F43B5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sectPr w:rsidR="00BF5F63" w:rsidRPr="001F4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98"/>
    <w:rsid w:val="001F43B5"/>
    <w:rsid w:val="004A056A"/>
    <w:rsid w:val="00511610"/>
    <w:rsid w:val="005B761E"/>
    <w:rsid w:val="00760998"/>
    <w:rsid w:val="00961132"/>
    <w:rsid w:val="00985A3E"/>
    <w:rsid w:val="00AA43C5"/>
    <w:rsid w:val="00AD31CC"/>
    <w:rsid w:val="00AE3464"/>
    <w:rsid w:val="00BC3368"/>
    <w:rsid w:val="00BF5F63"/>
    <w:rsid w:val="00CD0F09"/>
    <w:rsid w:val="00D0568B"/>
    <w:rsid w:val="00D562AC"/>
    <w:rsid w:val="00F4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94B79-978A-434D-9FCC-C48E6782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Press</cp:lastModifiedBy>
  <cp:revision>5</cp:revision>
  <dcterms:created xsi:type="dcterms:W3CDTF">2021-11-30T08:35:00Z</dcterms:created>
  <dcterms:modified xsi:type="dcterms:W3CDTF">2021-11-30T09:26:00Z</dcterms:modified>
</cp:coreProperties>
</file>