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5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260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E31DD" w:rsidRDefault="00BC59F8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B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71BE" w:rsidRP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46F" w:rsidRPr="003B34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продолжительности рабочего времени медицинских работников в зависимости </w:t>
      </w:r>
    </w:p>
    <w:p w:rsidR="007F3135" w:rsidRPr="005659C8" w:rsidRDefault="003B346F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занимаемой должности и (или) специальности</w:t>
      </w:r>
      <w:r w:rsidR="00BC59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6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F3201C" w:rsidRDefault="003B346F" w:rsidP="003B346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В соответствии с действующим в Республике Южная Осетия трудовым законодательством Правительство Республики Южная Осетия </w:t>
      </w:r>
      <w:proofErr w:type="gramStart"/>
      <w:r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Pr="00F3201C">
        <w:rPr>
          <w:rFonts w:ascii="Times New Roman" w:hAnsi="Times New Roman"/>
          <w:b/>
          <w:sz w:val="24"/>
          <w:szCs w:val="24"/>
          <w:lang w:val="ru"/>
        </w:rPr>
        <w:t xml:space="preserve"> о с т а н о в л я е т:</w:t>
      </w:r>
    </w:p>
    <w:p w:rsidR="003B346F" w:rsidRPr="003B346F" w:rsidRDefault="003B346F" w:rsidP="003B346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3B346F" w:rsidRDefault="003B346F" w:rsidP="003B346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>1.</w:t>
      </w:r>
      <w:r>
        <w:rPr>
          <w:rFonts w:ascii="Times New Roman" w:hAnsi="Times New Roman"/>
          <w:sz w:val="24"/>
          <w:szCs w:val="24"/>
          <w:lang w:val="ru"/>
        </w:rPr>
        <w:t> </w:t>
      </w:r>
      <w:r w:rsidRPr="003B346F">
        <w:rPr>
          <w:rFonts w:ascii="Times New Roman" w:hAnsi="Times New Roman"/>
          <w:sz w:val="24"/>
          <w:szCs w:val="24"/>
          <w:lang w:val="ru"/>
        </w:rPr>
        <w:t>Установить для медицинских работников следующую сокращенную продолжительность рабочего времени в зависимости от занимаемой ими должности и (или) специальности:</w:t>
      </w:r>
    </w:p>
    <w:p w:rsidR="003B346F" w:rsidRPr="003B346F" w:rsidRDefault="003B346F" w:rsidP="003B346F">
      <w:pPr>
        <w:pStyle w:val="ab"/>
        <w:numPr>
          <w:ilvl w:val="0"/>
          <w:numId w:val="11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36 часов в неделю </w:t>
      </w:r>
      <w:r>
        <w:rPr>
          <w:rFonts w:ascii="Times New Roman" w:hAnsi="Times New Roman"/>
          <w:sz w:val="24"/>
          <w:szCs w:val="24"/>
          <w:lang w:val="ru"/>
        </w:rPr>
        <w:t xml:space="preserve">– </w:t>
      </w:r>
      <w:r w:rsidRPr="003B346F">
        <w:rPr>
          <w:rFonts w:ascii="Times New Roman" w:hAnsi="Times New Roman"/>
          <w:sz w:val="24"/>
          <w:szCs w:val="24"/>
          <w:lang w:val="ru"/>
        </w:rPr>
        <w:t>по перечню согласно приложению №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Pr="003B346F">
        <w:rPr>
          <w:rFonts w:ascii="Times New Roman" w:hAnsi="Times New Roman"/>
          <w:sz w:val="24"/>
          <w:szCs w:val="24"/>
          <w:lang w:val="ru"/>
        </w:rPr>
        <w:t>1;</w:t>
      </w:r>
    </w:p>
    <w:p w:rsidR="003B346F" w:rsidRPr="003B346F" w:rsidRDefault="003B346F" w:rsidP="003B346F">
      <w:pPr>
        <w:pStyle w:val="ab"/>
        <w:numPr>
          <w:ilvl w:val="0"/>
          <w:numId w:val="11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33 часа в неделю </w:t>
      </w:r>
      <w:r>
        <w:rPr>
          <w:rFonts w:ascii="Times New Roman" w:hAnsi="Times New Roman"/>
          <w:sz w:val="24"/>
          <w:szCs w:val="24"/>
          <w:lang w:val="ru"/>
        </w:rPr>
        <w:t>–</w:t>
      </w:r>
      <w:r w:rsidRPr="003B346F">
        <w:rPr>
          <w:rFonts w:ascii="Times New Roman" w:hAnsi="Times New Roman"/>
          <w:sz w:val="24"/>
          <w:szCs w:val="24"/>
          <w:lang w:val="ru"/>
        </w:rPr>
        <w:t xml:space="preserve"> по перечню согласно приложению №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Pr="003B346F">
        <w:rPr>
          <w:rFonts w:ascii="Times New Roman" w:hAnsi="Times New Roman"/>
          <w:sz w:val="24"/>
          <w:szCs w:val="24"/>
          <w:lang w:val="ru"/>
        </w:rPr>
        <w:t>2;</w:t>
      </w:r>
    </w:p>
    <w:p w:rsidR="003B346F" w:rsidRPr="003B346F" w:rsidRDefault="003B346F" w:rsidP="003B346F">
      <w:pPr>
        <w:pStyle w:val="ab"/>
        <w:numPr>
          <w:ilvl w:val="0"/>
          <w:numId w:val="11"/>
        </w:numPr>
        <w:tabs>
          <w:tab w:val="left" w:pos="993"/>
          <w:tab w:val="left" w:pos="3315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30 часов в неделю </w:t>
      </w:r>
      <w:r>
        <w:rPr>
          <w:rFonts w:ascii="Times New Roman" w:hAnsi="Times New Roman"/>
          <w:sz w:val="24"/>
          <w:szCs w:val="24"/>
          <w:lang w:val="ru"/>
        </w:rPr>
        <w:t>–</w:t>
      </w:r>
      <w:r w:rsidRPr="003B346F">
        <w:rPr>
          <w:rFonts w:ascii="Times New Roman" w:hAnsi="Times New Roman"/>
          <w:sz w:val="24"/>
          <w:szCs w:val="24"/>
          <w:lang w:val="ru"/>
        </w:rPr>
        <w:t xml:space="preserve"> по перечню согласно приложению №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 w:rsidRPr="003B346F">
        <w:rPr>
          <w:rFonts w:ascii="Times New Roman" w:hAnsi="Times New Roman"/>
          <w:sz w:val="24"/>
          <w:szCs w:val="24"/>
          <w:lang w:val="ru"/>
        </w:rPr>
        <w:t>3;</w:t>
      </w:r>
    </w:p>
    <w:p w:rsidR="003B346F" w:rsidRPr="003B346F" w:rsidRDefault="003B346F" w:rsidP="003B346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8E1025" w:rsidRPr="00FE52F3" w:rsidRDefault="003B346F" w:rsidP="003B346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"/>
        </w:rPr>
        <w:t>2. </w:t>
      </w:r>
      <w:r w:rsidRPr="003B346F">
        <w:rPr>
          <w:rFonts w:ascii="Times New Roman" w:hAnsi="Times New Roman"/>
          <w:sz w:val="24"/>
          <w:szCs w:val="24"/>
          <w:lang w:val="ru"/>
        </w:rPr>
        <w:t>Министерству здравоохранения и социального развития Республики Южная Осетия давать разъяснения по вопросам применения настоящего Постановления.</w:t>
      </w:r>
    </w:p>
    <w:p w:rsidR="009B7021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Pr="00FE52F3" w:rsidRDefault="0059393A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AE71BE" w:rsidRDefault="00B262FB" w:rsidP="008141F3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p w:rsidR="00AE71BE" w:rsidRDefault="00AE71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3201C" w:rsidRDefault="00F3201C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</w:t>
      </w:r>
    </w:p>
    <w:p w:rsidR="00F3201C" w:rsidRDefault="00F3201C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</w:p>
    <w:p w:rsidR="003B346F" w:rsidRDefault="00F3201C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5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6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F3201C" w:rsidRDefault="00F3201C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5A0" w:rsidRDefault="00F545A0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01C" w:rsidRPr="00A81F5C" w:rsidRDefault="00F3201C" w:rsidP="00F3201C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46F" w:rsidRPr="0031392D" w:rsidRDefault="003B346F" w:rsidP="00B71E1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</w:t>
      </w:r>
      <w:r w:rsidRPr="00313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должностей и (или) специальностей медицинских работников, организаций, а также отделений, палат, кабинетов и условий труда, работа в которых дает право на сокращенную 36-часовую рабочую неделю</w:t>
      </w:r>
    </w:p>
    <w:p w:rsidR="003B346F" w:rsidRPr="00A81F5C" w:rsidRDefault="003B346F" w:rsidP="00B71E1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4955"/>
      </w:tblGrid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F545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и (или) специальности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 условия труда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Инфекционные больницы, отделения, палаты, кабинеты; 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кожно-венерологические диспансеры, отделения, кабинеты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структурного подразделения (кроме врача-статистика); средний медицинский персонал (кроме медицинского регистратора архива, медицинского статистика)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оказанию медицинской помощи и обслуживанию больных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Лечебно-профилактические учреждения (больницы, центры, отделения, палаты) по профилактике и борьбе со СПИДом и инфекционными заболеваниями, организации государственной санитарно-эпидемиологической службы и их структурные подразделения, а также структурные подразделения организаций здравоохранения, в том числе специализированных, осуществляющие диагностику, лечение, проведение судебно-медицинской экспертизы и другую работу с больными СПИДом и ВИЧ-инфицированными</w:t>
            </w:r>
          </w:p>
        </w:tc>
      </w:tr>
      <w:tr w:rsidR="006157C9" w:rsidRPr="00A81F5C" w:rsidTr="00D324BC">
        <w:trPr>
          <w:trHeight w:val="1778"/>
        </w:trPr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организации, структурного подразделения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диагностике и оказанию медицинской помощи больным СПИДом и ВИЧ-инфицированным; проведение судебно-медицинской экспертизы и другой работы с больными СПИДом и ВИЧ-инфицированными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оказанию медицинской помощи и обслуживанию больных СПИДом и ВИЧ-инфицированных; работа по проведению судебно-медицинской экспертизы и другая работа с больными СПИДом и ВИЧ-инфицированными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обслуживанию и уходу за больными СПИДом и ВИЧ-инфицированными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Лаборатории (отделы, отделения, группы) организаций здравоохранения и государственной санитарно-эпидемиологической службы, осуществляющие лабораторную диагностику ВИЧ-инфекций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организации, структурного подразделения; средний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лабораторных исследований крови и материалов, поступающих от больных СПИДом и ВИЧ-инфицированных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 кровью и материалами больных СПИДом и ВИЧ-инфицированных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Психиатрические (психоневрологические), нейрохирургические, наркологические лечебно-профилактические организации, учреждения, отделения, палаты и кабинеты, учреждения социального обслуживания населения и их структурные подразделения, предназначенные для обслуживания граждан, страдающих психическими заболеваниями, а также учреждения социальной защиты для лиц, оказавшихся в экстремальных условиях без определенного места жительства и занятий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отделения, кабинета (кроме врача-статистика); средний медицинский персонал (кроме медицинского статистика, медицинского регистратора архива)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оказанию медицинской помощи и обслуживанию больных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Детские психиатрические (психоневрологические) лечебно-профилактические организации, учреждения, отделения, палаты и кабинеты; учреждения социального обслуживания населения и их структурные подразделения, в том числе для слепоглухонемых; дома ребенка (группы) для детей с поражением центральной нервной системы и нарушением психики, организации, осуществляющие образовательную деятельность (группы), для умственно отсталых детей, детей с поражением центральной нервной системы и нарушением психики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отделения, кабинета (кроме врача-статистика); средний медицинский персонал (кроме медицинского статистика, медицинского регистратора архива)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оказанию медицинской помощи и обслуживанию больных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Физиотерапевтические лечебно-профилактические организации, 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учреждения, отделения, кабинеты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полный рабочий день в помещениях сероводородных и сернистых ванн;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работа полный рабочий день в помещениях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торфолечебниц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озокеритолечебниц</w:t>
            </w:r>
            <w:proofErr w:type="spellEnd"/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работа, связанная исключительно с приготовлением искусственной сероводородной воды, а также анализом содержания сероводорода и сернистого газа в сероводородных и сернистых ваннах, смесителях, резервуарах, насосных станциях и в оголовках буровых скважин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подвозке и подогреве грязи и на очистке брезентов от лечебной грязи и озокерита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Учреждения государственной службы медико-социальной экспертизы (главное бюро медико-социальной экспертизы, бюро медико-социальной экспертизы), осуществляющие освидетельствование граждан, страдающих психическими заболеваниями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Станции (отделения) скорой медицинской помощи,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станции (отделения) скорой и неотложной медицинской помощи,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отделения выездной экстренной и консультативной медицинской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помощи 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врач станции (отделения) скорой медицинской помощи, станции (отделения) скорой и неотложной медицинской помощи; фельдшер или медицинская сестра по приему вызовов и передаче их выездной бригаде станции (отделения) скорой медицинской помощи, станции (отделения) скорой и неотложной медицинской помощи 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Врач-психиатр;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оказанию медицинской помощи и эвакуации граждан, страдающих психическими заболеваниями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по эвакуации инфекционных больных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X. Организации государственной санитарно-эпидемиологической службы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руководитель, средний и младший медицинский персонал бактериологической и вирусологической лаборатории (отделения);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врач-бактериолог, врач-вирусолог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Врач-эпидемиолог, помощник врача-эпидемиолога, врач-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дезинфектолог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инструктор-дезинфектор, в том числе руководитель подразделения, медицинский дезинфектор, санитарка камерной дезинфекции (в том числе руководитель подразделения)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по очаговой, камерной и профилактической дезинфекции, дезинсекции, 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дератизации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Врач-эпидемиолог, врач-вирусолог, врач-бактериолог, в том числе врач - руководитель структурного подразделения;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непосредственно с живыми культурами (зараженными животными): бруцеллеза, вирусного гепатита, геморрагической лихорадки, желтой лихорадки, лихорадки Ку и других риккетсиозов,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мелиоидоза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менингита, натуральной оспы, орнитоза, полиомиелита, пситтакоза, сапа, сибирской язвы, сыпного тифа, туляремии, уличного бешенства и энцефалитов, а также в очагах и энзоотичных районах по этим заболеваниям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структурного подразделения;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отделе особо опасных инфекций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Лаборант, инструктор-дезинфектор, медицинский дезинфектор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энтомологических отрядах по борьбе с клещевым энцефалитом и трансмиссивными заболеваниями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Врач-эпидемиолог;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обсерваторе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изоляторе санитарно-карантинного пункта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Лаборант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приготовлению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дератизационных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приманок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эвакуации инфекционных больных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Инструктор-дезинфектор, медицинский дезинфектор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фасовке и хранению дезинфекционных средств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Врач-эпидемиолог, помощник врача-эпидемиолога, врач, средний и младший медицинский персонал бактериологических лабораторий центров государственной санитарно-эпидемиологической службы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 материалом, инфицированным микобактериями туберкулеза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Противочумные учреждения (центры, станции, отделения, 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отделы, лаборатории, институты)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структурного подразделения (лаборатории, отдела, отделения);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инструктор-дезинфектор, лаборант;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помещениях, в которых находятся патогенные биологические агенты I - II групп патогенности, а также работа по производству медицинских иммунобиологических препаратов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XI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Станции и отделения переливания крови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структурного подразделения;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заготовке, переработке на компоненты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неапробированной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крови; лабораторные исследования заготовленной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неапробированной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крови; работа по выбраковке продукции с положительными маркерами на инфекционные заболевания (ВИЧ-инфекцию, гепатиты В, С, сифилис) в процессе производства и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карантинизации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компонентов крови; работа по производству препаратов крови и кровезаменителей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Лечебно-исправительные учреждения для принудительного лечения лиц,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страдающих наркоманией и хроническим алкоголизмом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отделения, кабинета;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медицинский персонал (кроме медицинского статистика)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Организации, учреждения здравоохранения и социального обслуживания населения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барокамерах и кессонах; работа в центрах и отделениях микрохирургии, пластической микрохирургии, микрососудистой хирургии по выполнению под микроскопом (непосредственно) микрохирургических операций по реплантации пальцев, кисти, сегментов конечностей; работа в отделениях и палатах для больных с поражением спинного мозга и позвоночника (спинальные больные);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по сбору и обработке крови, работа в боксах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дезинфектор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очаговой, камерной и профилактической дезинфекции, дезинсекции, дератизации в лечебно-профилактических учреждениях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радиоактивными веществами и источниками ионизирующих излучений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Работа с рентгеновским излучением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непосредственно связанная с рентгенотерапией, </w:t>
            </w:r>
            <w:proofErr w:type="gram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экспериментальным</w:t>
            </w:r>
            <w:proofErr w:type="gram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рентгенооблучением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непосредственно связанная с лучевой терапией с применением </w:t>
            </w:r>
            <w:proofErr w:type="gram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бета-аппликаторов</w:t>
            </w:r>
            <w:proofErr w:type="gram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непосредственно связанная с 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электронографами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электронными микроскопами напряжением свыше 30 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Работа на исследовательских, транспортных, энергетических,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опытно-промышленных, атомных реакторах и прототипах ядерных энергетических установок, ускорительных установках и с источниками нейтронов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нейтронными источниками (</w:t>
            </w:r>
            <w:proofErr w:type="gram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радий-бериллиевые</w:t>
            </w:r>
            <w:proofErr w:type="gram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полоний-бериллиевые и др.);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циклотронами, бетатронами, линейными ускорителями и другими ускорительными установками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 с применением открытых радиоактивных источников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495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открытыми радиоактивными веществами (изготовление, переработка, хранение, расфасовка, исследование, применение и другие виды работ), активность которых на рабочем месте соответствует III, II и I классу работ; работа непосредственно по приготовлению и обслуживанию естественных и искусственных радоновых ванн</w:t>
            </w:r>
          </w:p>
        </w:tc>
      </w:tr>
    </w:tbl>
    <w:p w:rsidR="006157C9" w:rsidRPr="00A81F5C" w:rsidRDefault="006157C9" w:rsidP="006157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Default="006157C9" w:rsidP="006157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Default="006157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</w:t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5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6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C9" w:rsidRPr="0031392D" w:rsidRDefault="006157C9" w:rsidP="006E31D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3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 </w:t>
      </w:r>
      <w:r w:rsidRPr="00313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должностей и (или) специальностей медицинских работников, организаций, а также отделений, палат, кабинетов и условий труда, работа в которых дает право на сокращенную 33-часовую рабочую неделю</w:t>
      </w: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1"/>
        <w:gridCol w:w="4485"/>
      </w:tblGrid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и (или) специальности</w:t>
            </w:r>
          </w:p>
        </w:tc>
        <w:tc>
          <w:tcPr>
            <w:tcW w:w="448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 условия труда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Лечебно-профилактические организации, учреждения (поликлиники, амбулатории, диспансеры, медицинские пункты, станции, отделения, кабинеты)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448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исключительно амбулаторного приема больных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Физиотерапевтические лечебно-профилактические организации, учреждения, отделения, кабинеты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медицинский персонал</w:t>
            </w:r>
          </w:p>
        </w:tc>
        <w:tc>
          <w:tcPr>
            <w:tcW w:w="448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полный рабочий день на медицинских генераторах ультракоротковолновой частоты "УКВЧ" мощностью свыше 200 Вт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Стоматологические лечебно-профилактические организации, учреждения (отделения, кабинеты)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 - стоматолог, врач - стоматолог-ортопед, врач - стоматолог-</w:t>
            </w:r>
            <w:proofErr w:type="spell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</w:t>
            </w:r>
            <w:proofErr w:type="spell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врач-стоматолог детский, врач - стоматолог-терапевт, зубной врач, зубной техник (кроме врача - стоматолога-хирурга, врача - челюстно-лицевого хирурга)</w:t>
            </w:r>
          </w:p>
        </w:tc>
        <w:tc>
          <w:tcPr>
            <w:tcW w:w="4485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C9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 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 Правительства</w:t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</w:p>
    <w:p w:rsidR="006157C9" w:rsidRDefault="006157C9" w:rsidP="006E31DD">
      <w:pPr>
        <w:spacing w:after="0" w:line="276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52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 </w:t>
      </w:r>
      <w:r w:rsidRPr="00037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6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157C9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45A0" w:rsidRDefault="00F545A0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7C9" w:rsidRPr="00023438" w:rsidRDefault="006157C9" w:rsidP="006E31DD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3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 </w:t>
      </w:r>
      <w:r w:rsidRPr="000234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должностей и (или) специальностей медицинских работников, организаций, а также отделений, палат, кабинетов и условий труда, работа в которых дает право на сокращенную 30-часовую рабочую неделю</w:t>
      </w:r>
    </w:p>
    <w:p w:rsidR="006157C9" w:rsidRPr="00A81F5C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5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8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5701"/>
      </w:tblGrid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и (или) специальности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 условия труда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Туберкулезные (противотуберкулезные) организации здравоохранения и их структурные подразделения; лечебно-производственные (трудовые) мастерские при туберкулезных (противотуберкулезных) организациях; клиники (клинические отделения) для больных туберкулезом медицинских, научных, образовательных организаций; организации, осуществляющие образовательную деятельность (подразделения), для больных туберкулезом детей; учреждения социального обслуживания населения, предназначенные для обслуживания больных туберкулезом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учреждения (отделения, кабинета, лаборатории), средний и младший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Патолого-анатомические отделения бюро (института), отделения, 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лаборатории, прозекторские, морги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в том числе врач - руководитель отделения, лаборатории; средний и младший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трупами и трупным материалом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Учреждения государственной службы медико-социальной экспертизы (главное бюро медико-социальной экспертизы, бюро медико-социальной экспертизы), осуществляющие освидетельствование граждан, больных туберкулезом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Бюро судебно-медицинской экспертизы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 - судебно-медицинский эксперт, в том числе врач - руководитель отдела, отделения; средний и младший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трупами и трупным материалом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Организации здравоохранения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Врач, средний и младший медицинский персонал лабораторий, отделений и отделов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заготовке и консервации трупной крови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Работа с радиоактивными веществами и источниками </w:t>
            </w: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ионизирующих излучений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Применение радиоактивных веществ в качестве источников гамма-излучений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средний и младший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непосредственно связанная с </w:t>
            </w:r>
            <w:proofErr w:type="gramStart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гамма-терапией</w:t>
            </w:r>
            <w:proofErr w:type="gramEnd"/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экспериментальным гамма-излучением: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палатах для больных с наложенными радиоактивными препаратами;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связанная с гамма-установками</w:t>
            </w:r>
          </w:p>
        </w:tc>
      </w:tr>
      <w:tr w:rsidR="006157C9" w:rsidRPr="00A81F5C" w:rsidTr="00D324BC">
        <w:tc>
          <w:tcPr>
            <w:tcW w:w="9386" w:type="dxa"/>
            <w:gridSpan w:val="2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Рентгеновское излучение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 и средний медицинский персонал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непосредственно связанная с рентгенодиагностикой, флюорографией;</w:t>
            </w:r>
          </w:p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ротационной рентгенотерапевтической установке с визуальным контролем</w:t>
            </w:r>
          </w:p>
        </w:tc>
      </w:tr>
      <w:tr w:rsidR="006157C9" w:rsidRPr="00A81F5C" w:rsidTr="00D324BC">
        <w:tc>
          <w:tcPr>
            <w:tcW w:w="0" w:type="auto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Санитарка рентгеновских, флюорографических кабинетов и установок</w:t>
            </w:r>
          </w:p>
        </w:tc>
        <w:tc>
          <w:tcPr>
            <w:tcW w:w="5701" w:type="dxa"/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157C9" w:rsidRPr="00A81F5C" w:rsidRDefault="006157C9" w:rsidP="006E31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не менее половины рабочего дня, непосредственно связанная с оказанием помощи врачу при выполнении им работ по рентгенодиагностике, флюорографии, на рентгенотерапевтической установке с визуальным контролем</w:t>
            </w:r>
          </w:p>
        </w:tc>
      </w:tr>
    </w:tbl>
    <w:p w:rsidR="006157C9" w:rsidRDefault="006157C9" w:rsidP="006E3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747" w:rsidRPr="009454A5" w:rsidRDefault="00DD2747" w:rsidP="00F3201C">
      <w:pPr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D2747" w:rsidRPr="009454A5" w:rsidSect="00D324BC">
      <w:headerReference w:type="first" r:id="rId9"/>
      <w:pgSz w:w="11906" w:h="16838"/>
      <w:pgMar w:top="1134" w:right="849" w:bottom="851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AB" w:rsidRDefault="003E3FAB" w:rsidP="00074C30">
      <w:pPr>
        <w:spacing w:after="0" w:line="240" w:lineRule="auto"/>
      </w:pPr>
      <w:r>
        <w:separator/>
      </w:r>
    </w:p>
  </w:endnote>
  <w:endnote w:type="continuationSeparator" w:id="0">
    <w:p w:rsidR="003E3FAB" w:rsidRDefault="003E3FA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AB" w:rsidRDefault="003E3FAB" w:rsidP="00074C30">
      <w:pPr>
        <w:spacing w:after="0" w:line="240" w:lineRule="auto"/>
      </w:pPr>
      <w:r>
        <w:separator/>
      </w:r>
    </w:p>
  </w:footnote>
  <w:footnote w:type="continuationSeparator" w:id="0">
    <w:p w:rsidR="003E3FAB" w:rsidRDefault="003E3FA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871C2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0242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1E5868"/>
    <w:rsid w:val="00216EAC"/>
    <w:rsid w:val="0022109B"/>
    <w:rsid w:val="00227268"/>
    <w:rsid w:val="0023593D"/>
    <w:rsid w:val="00236D3F"/>
    <w:rsid w:val="0025486D"/>
    <w:rsid w:val="00257FD6"/>
    <w:rsid w:val="00260770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B346F"/>
    <w:rsid w:val="003C366D"/>
    <w:rsid w:val="003D4CCF"/>
    <w:rsid w:val="003E0009"/>
    <w:rsid w:val="003E0CAD"/>
    <w:rsid w:val="003E3FAB"/>
    <w:rsid w:val="00412659"/>
    <w:rsid w:val="00414DEA"/>
    <w:rsid w:val="00462476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1833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157C9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31DD"/>
    <w:rsid w:val="006E4D93"/>
    <w:rsid w:val="007044E8"/>
    <w:rsid w:val="00711BEA"/>
    <w:rsid w:val="0071478D"/>
    <w:rsid w:val="00717121"/>
    <w:rsid w:val="00724325"/>
    <w:rsid w:val="00730B82"/>
    <w:rsid w:val="007340B5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607CE"/>
    <w:rsid w:val="0086349E"/>
    <w:rsid w:val="00877F36"/>
    <w:rsid w:val="008A12BE"/>
    <w:rsid w:val="008A445B"/>
    <w:rsid w:val="008B3877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83BF3"/>
    <w:rsid w:val="009A2520"/>
    <w:rsid w:val="009A4ACA"/>
    <w:rsid w:val="009A7005"/>
    <w:rsid w:val="009B0B4B"/>
    <w:rsid w:val="009B1A0B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61922"/>
    <w:rsid w:val="00A80354"/>
    <w:rsid w:val="00A95C0E"/>
    <w:rsid w:val="00A97952"/>
    <w:rsid w:val="00AA46BF"/>
    <w:rsid w:val="00AB344C"/>
    <w:rsid w:val="00AD6193"/>
    <w:rsid w:val="00AE22EA"/>
    <w:rsid w:val="00AE71BE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43CA"/>
    <w:rsid w:val="00BA2D60"/>
    <w:rsid w:val="00BB6EF0"/>
    <w:rsid w:val="00BC59F8"/>
    <w:rsid w:val="00BC7645"/>
    <w:rsid w:val="00BC7EA6"/>
    <w:rsid w:val="00BE4F9F"/>
    <w:rsid w:val="00BF107E"/>
    <w:rsid w:val="00BF207C"/>
    <w:rsid w:val="00C00AF8"/>
    <w:rsid w:val="00C11684"/>
    <w:rsid w:val="00C12918"/>
    <w:rsid w:val="00C13239"/>
    <w:rsid w:val="00C314E5"/>
    <w:rsid w:val="00C377D8"/>
    <w:rsid w:val="00C45237"/>
    <w:rsid w:val="00C62979"/>
    <w:rsid w:val="00C66359"/>
    <w:rsid w:val="00C74E7C"/>
    <w:rsid w:val="00C80E1C"/>
    <w:rsid w:val="00C81FE2"/>
    <w:rsid w:val="00C86631"/>
    <w:rsid w:val="00C941F4"/>
    <w:rsid w:val="00CA2898"/>
    <w:rsid w:val="00CB0975"/>
    <w:rsid w:val="00CB2923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24B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D4C5B"/>
    <w:rsid w:val="00EE3E22"/>
    <w:rsid w:val="00EF5513"/>
    <w:rsid w:val="00F131C4"/>
    <w:rsid w:val="00F16890"/>
    <w:rsid w:val="00F175F8"/>
    <w:rsid w:val="00F22630"/>
    <w:rsid w:val="00F22F92"/>
    <w:rsid w:val="00F24BDC"/>
    <w:rsid w:val="00F3201C"/>
    <w:rsid w:val="00F32541"/>
    <w:rsid w:val="00F33862"/>
    <w:rsid w:val="00F52118"/>
    <w:rsid w:val="00F545A0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EE37-9F4D-4C3D-A33C-D7FEAFAE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2021-12-20T09:29:00Z</cp:lastPrinted>
  <dcterms:created xsi:type="dcterms:W3CDTF">2022-02-24T08:36:00Z</dcterms:created>
  <dcterms:modified xsi:type="dcterms:W3CDTF">2022-02-24T08:36:00Z</dcterms:modified>
</cp:coreProperties>
</file>